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0F" w:rsidRPr="00E0660F" w:rsidRDefault="00E0660F" w:rsidP="00E0660F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E0660F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청소년 </w:t>
      </w:r>
      <w:proofErr w:type="spellStart"/>
      <w:r w:rsidRPr="00E0660F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성소수자</w:t>
      </w:r>
      <w:proofErr w:type="spellEnd"/>
      <w:r w:rsidRPr="00E0660F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또래상담 </w:t>
      </w:r>
      <w:r w:rsidR="00D0566E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교육</w:t>
      </w:r>
      <w:r w:rsidRPr="00E0660F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참가신청서 </w:t>
      </w:r>
    </w:p>
    <w:tbl>
      <w:tblPr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8"/>
        <w:gridCol w:w="2437"/>
        <w:gridCol w:w="2098"/>
        <w:gridCol w:w="2782"/>
      </w:tblGrid>
      <w:tr w:rsidR="00E0660F" w:rsidRPr="00E0660F" w:rsidTr="00E0660F">
        <w:trPr>
          <w:trHeight w:val="53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이름(닉네임</w:t>
            </w:r>
            <w:proofErr w:type="gramStart"/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 :</w:t>
            </w:r>
            <w:proofErr w:type="gramEnd"/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나이 :</w:t>
            </w:r>
            <w:proofErr w:type="gramEnd"/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660F" w:rsidRPr="00E0660F" w:rsidTr="00E0660F">
        <w:trPr>
          <w:trHeight w:val="53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 :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 :</w:t>
            </w:r>
            <w:proofErr w:type="gramEnd"/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660F" w:rsidRPr="00E0660F" w:rsidTr="00E0660F">
        <w:trPr>
          <w:trHeight w:val="539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본인의 </w:t>
            </w:r>
            <w:proofErr w:type="spellStart"/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성정체성</w:t>
            </w:r>
            <w:proofErr w:type="spellEnd"/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proofErr w:type="gramStart"/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성별정체성은 :</w:t>
            </w:r>
            <w:proofErr w:type="gramEnd"/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660F" w:rsidRPr="00E0660F" w:rsidTr="00E0660F">
        <w:trPr>
          <w:trHeight w:val="1369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또래상담 교육에 참석하려고 하는 이유를 알려주세요? </w:t>
            </w:r>
          </w:p>
        </w:tc>
        <w:tc>
          <w:tcPr>
            <w:tcW w:w="4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660F" w:rsidRPr="00E0660F" w:rsidTr="00E0660F">
        <w:trPr>
          <w:trHeight w:val="1689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11월16일,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11월</w:t>
            </w:r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30일 교육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일정</w:t>
            </w:r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모두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참여할 수 있나요? </w:t>
            </w:r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만약 어렵다면 </w:t>
            </w:r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교육참여 가능한 날짜와 시간을 적어주세요) </w:t>
            </w:r>
          </w:p>
        </w:tc>
        <w:tc>
          <w:tcPr>
            <w:tcW w:w="4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660F" w:rsidRPr="00E0660F" w:rsidTr="00E0660F">
        <w:trPr>
          <w:trHeight w:val="1369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또래상담교육을 통해 얻고 싶은 것이 있다면 자유롭게 적어주세요. </w:t>
            </w:r>
          </w:p>
        </w:tc>
        <w:tc>
          <w:tcPr>
            <w:tcW w:w="4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660F" w:rsidRPr="00E0660F" w:rsidTr="00E0660F">
        <w:trPr>
          <w:trHeight w:val="1689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또래상담교육을 마치고 상담내용을 함께 체크해보는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월 1회 </w:t>
            </w:r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정기모임을 이어갈 예정입니다. 후속모임 참여가 가능하신가요? </w:t>
            </w:r>
          </w:p>
        </w:tc>
        <w:tc>
          <w:tcPr>
            <w:tcW w:w="4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0660F" w:rsidRPr="00E0660F" w:rsidTr="00E0660F">
        <w:trPr>
          <w:trHeight w:val="1049"/>
        </w:trPr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E066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필요한 배려가 있다면 미리 알려주세요! </w:t>
            </w:r>
          </w:p>
        </w:tc>
        <w:tc>
          <w:tcPr>
            <w:tcW w:w="4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0F" w:rsidRPr="00E0660F" w:rsidRDefault="00E0660F" w:rsidP="00E0660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E0660F" w:rsidRPr="00E0660F" w:rsidRDefault="00E0660F" w:rsidP="00E0660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E0660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[참고사항] </w:t>
      </w:r>
    </w:p>
    <w:p w:rsidR="00E0660F" w:rsidRPr="00E0660F" w:rsidRDefault="00E0660F" w:rsidP="00E0660F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E0660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다 작성하신 참가신청서는 </w:t>
      </w:r>
      <w:r w:rsidRPr="00E0660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lgbtpride@empas.com</w:t>
      </w:r>
      <w:r w:rsidRPr="00E0660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메일로 보내주세요. 2일 모두 참석이 가능한 분들만 신청해주세요. </w:t>
      </w:r>
      <w:r w:rsidRPr="00E0660F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  <w:u w:val="single" w:color="0000FF"/>
        </w:rPr>
        <w:t xml:space="preserve">19세 미만 청소년 </w:t>
      </w:r>
      <w:proofErr w:type="spellStart"/>
      <w:r w:rsidRPr="00E0660F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  <w:u w:val="single" w:color="0000FF"/>
        </w:rPr>
        <w:t>성소수자들의</w:t>
      </w:r>
      <w:proofErr w:type="spellEnd"/>
      <w:r w:rsidRPr="00E0660F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  <w:u w:val="single" w:color="0000FF"/>
        </w:rPr>
        <w:t xml:space="preserve"> 참여를 우선하고 있기 때문에 성인인 경우 참가신청서가 접수된다고 하더라도 바로 등록되는 것은 아닙니다. </w:t>
      </w:r>
      <w:proofErr w:type="spellStart"/>
      <w:r w:rsidRPr="00E0660F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  <w:u w:val="single" w:color="0000FF"/>
        </w:rPr>
        <w:t>양해부탁드려요</w:t>
      </w:r>
      <w:proofErr w:type="spellEnd"/>
      <w:r w:rsidRPr="00E0660F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  <w:u w:val="single" w:color="0000FF"/>
        </w:rPr>
        <w:t>.</w:t>
      </w:r>
      <w:r w:rsidRPr="00E0660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검토 후 최종 등록에 관한 안내를 해드리겠습니다. </w:t>
      </w:r>
    </w:p>
    <w:p w:rsidR="00FB26AE" w:rsidRPr="00E0660F" w:rsidRDefault="00E0660F" w:rsidP="00E0660F">
      <w:pPr>
        <w:widowControl/>
        <w:wordWrap/>
        <w:autoSpaceDE/>
        <w:autoSpaceDN/>
        <w:snapToGrid w:val="0"/>
        <w:spacing w:line="384" w:lineRule="auto"/>
      </w:pPr>
      <w:r w:rsidRPr="00E0660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궁금하신 점 있으면 언제든지 </w:t>
      </w:r>
      <w:r w:rsidRPr="00E0660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lgbtpride@empas.com</w:t>
      </w:r>
      <w:r w:rsidRPr="00E0660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메일이나 </w:t>
      </w:r>
      <w:proofErr w:type="spellStart"/>
      <w:r w:rsidRPr="00E0660F">
        <w:rPr>
          <w:rFonts w:ascii="맑은 고딕" w:eastAsia="맑은 고딕" w:hAnsi="맑은 고딕" w:cs="굴림" w:hint="eastAsia"/>
          <w:color w:val="000000"/>
          <w:kern w:val="0"/>
          <w:szCs w:val="20"/>
        </w:rPr>
        <w:t>정욜</w:t>
      </w:r>
      <w:proofErr w:type="spellEnd"/>
      <w:r w:rsidRPr="00E0660F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E0660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010-</w:t>
      </w:r>
      <w:proofErr w:type="spellStart"/>
      <w:r w:rsidRPr="00E0660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이공구공</w:t>
      </w:r>
      <w:proofErr w:type="spellEnd"/>
      <w:r w:rsidRPr="00E0660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-</w:t>
      </w:r>
      <w:proofErr w:type="spellStart"/>
      <w:r w:rsidRPr="00E0660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일오구오</w:t>
      </w:r>
      <w:proofErr w:type="spellEnd"/>
      <w:r w:rsidRPr="00E0660F">
        <w:rPr>
          <w:rFonts w:ascii="맑은 고딕" w:eastAsia="맑은 고딕" w:hAnsi="맑은 고딕" w:cs="굴림" w:hint="eastAsia"/>
          <w:color w:val="000000"/>
          <w:kern w:val="0"/>
          <w:szCs w:val="20"/>
        </w:rPr>
        <w:t>)로 연락주세요~ 친절하게 답변해드리겠습니다~ ^^</w:t>
      </w:r>
    </w:p>
    <w:sectPr w:rsidR="00FB26AE" w:rsidRPr="00E0660F" w:rsidSect="00FB26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0660F"/>
    <w:rsid w:val="00D0566E"/>
    <w:rsid w:val="00E0660F"/>
    <w:rsid w:val="00FB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A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0660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>Group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2013-10-27T07:26:00Z</dcterms:created>
  <dcterms:modified xsi:type="dcterms:W3CDTF">2013-10-27T07:34:00Z</dcterms:modified>
</cp:coreProperties>
</file>